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72F70" w:rsidRPr="00254470" w:rsidRDefault="00772F70" w:rsidP="00254470">
      <w:pPr>
        <w:spacing w:after="0"/>
        <w:rPr>
          <w:b/>
          <w:bCs/>
          <w:sz w:val="24"/>
          <w:szCs w:val="24"/>
        </w:rPr>
      </w:pPr>
      <w:r w:rsidRPr="00772F70">
        <w:rPr>
          <w:b/>
          <w:bCs/>
          <w:sz w:val="24"/>
          <w:szCs w:val="24"/>
        </w:rPr>
        <w:t xml:space="preserve">Mitigation Report for </w:t>
      </w:r>
      <w:proofErr w:type="spellStart"/>
      <w:r w:rsidRPr="00254470">
        <w:rPr>
          <w:b/>
          <w:bCs/>
          <w:sz w:val="24"/>
          <w:szCs w:val="24"/>
        </w:rPr>
        <w:t>CallaPrecision</w:t>
      </w:r>
      <w:proofErr w:type="spellEnd"/>
      <w:r w:rsidR="00254470">
        <w:rPr>
          <w:b/>
          <w:bCs/>
          <w:sz w:val="24"/>
          <w:szCs w:val="24"/>
        </w:rPr>
        <w:t>: Error in</w:t>
      </w:r>
      <w:r w:rsidRPr="00254470">
        <w:rPr>
          <w:b/>
          <w:bCs/>
          <w:sz w:val="24"/>
          <w:szCs w:val="24"/>
        </w:rPr>
        <w:t xml:space="preserve"> </w:t>
      </w:r>
      <w:r w:rsidRPr="00772F70">
        <w:rPr>
          <w:b/>
          <w:bCs/>
          <w:sz w:val="24"/>
          <w:szCs w:val="24"/>
        </w:rPr>
        <w:t xml:space="preserve">Email </w:t>
      </w:r>
      <w:r w:rsidR="00254470">
        <w:rPr>
          <w:b/>
          <w:bCs/>
          <w:sz w:val="24"/>
          <w:szCs w:val="24"/>
        </w:rPr>
        <w:t xml:space="preserve">Distribution </w:t>
      </w:r>
    </w:p>
    <w:p w:rsidR="00254470" w:rsidRPr="00772F70" w:rsidRDefault="00254470" w:rsidP="00254470">
      <w:pPr>
        <w:spacing w:after="0"/>
        <w:rPr>
          <w:b/>
          <w:bCs/>
        </w:rPr>
      </w:pPr>
    </w:p>
    <w:p w:rsidR="00772F70" w:rsidRPr="00772F70" w:rsidRDefault="00772F70" w:rsidP="00254470">
      <w:pPr>
        <w:spacing w:after="0"/>
        <w:rPr>
          <w:b/>
          <w:bCs/>
        </w:rPr>
      </w:pPr>
      <w:r w:rsidRPr="00772F70">
        <w:rPr>
          <w:b/>
          <w:bCs/>
        </w:rPr>
        <w:t>1. Incident Overview</w:t>
      </w:r>
    </w:p>
    <w:p w:rsidR="00772F70" w:rsidRPr="00772F70" w:rsidRDefault="00772F70" w:rsidP="00254470">
      <w:pPr>
        <w:spacing w:after="0"/>
      </w:pPr>
      <w:r w:rsidRPr="00772F70">
        <w:rPr>
          <w:b/>
          <w:bCs/>
        </w:rPr>
        <w:t>Date of Incident:</w:t>
      </w:r>
      <w:r w:rsidRPr="00772F70">
        <w:t xml:space="preserve"> </w:t>
      </w:r>
      <w:r>
        <w:t>23</w:t>
      </w:r>
      <w:r w:rsidRPr="00772F70">
        <w:rPr>
          <w:vertAlign w:val="superscript"/>
        </w:rPr>
        <w:t>rd</w:t>
      </w:r>
      <w:r>
        <w:t xml:space="preserve"> July 2024</w:t>
      </w:r>
    </w:p>
    <w:p w:rsidR="00772F70" w:rsidRDefault="00772F70" w:rsidP="00254470">
      <w:pPr>
        <w:spacing w:after="0"/>
      </w:pPr>
      <w:r w:rsidRPr="00772F70">
        <w:rPr>
          <w:b/>
          <w:bCs/>
        </w:rPr>
        <w:t>Description of Incident:</w:t>
      </w:r>
      <w:r w:rsidRPr="00772F70">
        <w:br/>
      </w:r>
      <w:r>
        <w:t>A</w:t>
      </w:r>
      <w:r>
        <w:t xml:space="preserve"> brief was uploaded to </w:t>
      </w:r>
      <w:proofErr w:type="spellStart"/>
      <w:r>
        <w:t>CallaPrecision</w:t>
      </w:r>
      <w:proofErr w:type="spellEnd"/>
      <w:r>
        <w:t xml:space="preserve"> for testing purposes </w:t>
      </w:r>
      <w:r>
        <w:t xml:space="preserve">and following the process flow ended up being </w:t>
      </w:r>
      <w:r w:rsidRPr="00772F70">
        <w:t xml:space="preserve">mistakenly sent to </w:t>
      </w:r>
      <w:r>
        <w:t>a journalist</w:t>
      </w:r>
      <w:r>
        <w:t xml:space="preserve"> and</w:t>
      </w:r>
      <w:r w:rsidRPr="00772F70">
        <w:t xml:space="preserve"> was not meant for public disclosure.</w:t>
      </w:r>
    </w:p>
    <w:p w:rsidR="00254470" w:rsidRPr="00772F70" w:rsidRDefault="00254470" w:rsidP="00254470">
      <w:pPr>
        <w:spacing w:after="0"/>
      </w:pPr>
    </w:p>
    <w:p w:rsidR="00772F70" w:rsidRPr="00772F70" w:rsidRDefault="00254470" w:rsidP="00254470">
      <w:pPr>
        <w:spacing w:after="0"/>
        <w:rPr>
          <w:b/>
          <w:bCs/>
        </w:rPr>
      </w:pPr>
      <w:r>
        <w:rPr>
          <w:b/>
          <w:bCs/>
        </w:rPr>
        <w:t>2</w:t>
      </w:r>
      <w:r w:rsidR="00772F70" w:rsidRPr="00772F70">
        <w:rPr>
          <w:b/>
          <w:bCs/>
        </w:rPr>
        <w:t>. Impact Assessment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Direct Impact:</w:t>
      </w:r>
    </w:p>
    <w:p w:rsidR="00772F70" w:rsidRPr="00772F70" w:rsidRDefault="00772F70" w:rsidP="00254470">
      <w:pPr>
        <w:numPr>
          <w:ilvl w:val="0"/>
          <w:numId w:val="2"/>
        </w:numPr>
        <w:spacing w:after="0"/>
      </w:pPr>
      <w:r w:rsidRPr="00772F70">
        <w:rPr>
          <w:b/>
          <w:bCs/>
        </w:rPr>
        <w:t>Unintended Disclosure:</w:t>
      </w:r>
      <w:r w:rsidRPr="00772F70">
        <w:t xml:space="preserve"> Information meant for internal testing was disclosed to an external media house.</w:t>
      </w:r>
    </w:p>
    <w:p w:rsidR="00772F70" w:rsidRDefault="00772F70" w:rsidP="00254470">
      <w:pPr>
        <w:numPr>
          <w:ilvl w:val="0"/>
          <w:numId w:val="2"/>
        </w:numPr>
        <w:spacing w:after="0"/>
      </w:pPr>
      <w:r w:rsidRPr="00772F70">
        <w:rPr>
          <w:b/>
          <w:bCs/>
        </w:rPr>
        <w:t>Reputation Risk:</w:t>
      </w:r>
      <w:r w:rsidRPr="00772F70">
        <w:t xml:space="preserve"> Potential damage to the company's reputation due to the accidental release of test content.</w:t>
      </w:r>
    </w:p>
    <w:p w:rsidR="00254470" w:rsidRPr="00772F70" w:rsidRDefault="00254470" w:rsidP="00254470">
      <w:pPr>
        <w:spacing w:after="0"/>
        <w:ind w:left="720"/>
      </w:pPr>
    </w:p>
    <w:p w:rsidR="00772F70" w:rsidRPr="00772F70" w:rsidRDefault="00254470" w:rsidP="00254470">
      <w:pPr>
        <w:spacing w:after="0"/>
        <w:rPr>
          <w:b/>
          <w:bCs/>
        </w:rPr>
      </w:pPr>
      <w:r>
        <w:rPr>
          <w:b/>
          <w:bCs/>
        </w:rPr>
        <w:t>3</w:t>
      </w:r>
      <w:r w:rsidR="00772F70" w:rsidRPr="00772F70">
        <w:rPr>
          <w:b/>
          <w:bCs/>
        </w:rPr>
        <w:t>. Immediate Corrective Actions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Containment:</w:t>
      </w:r>
    </w:p>
    <w:p w:rsidR="00772F70" w:rsidRDefault="00772F70" w:rsidP="00254470">
      <w:pPr>
        <w:numPr>
          <w:ilvl w:val="0"/>
          <w:numId w:val="5"/>
        </w:numPr>
        <w:spacing w:after="0"/>
      </w:pPr>
      <w:r w:rsidRPr="00772F70">
        <w:t xml:space="preserve">Temporarily disable the </w:t>
      </w:r>
      <w:r w:rsidR="005D31D6">
        <w:t xml:space="preserve">external </w:t>
      </w:r>
      <w:r w:rsidRPr="00772F70">
        <w:t>email sending feature for testing purposes to prevent further errors.</w:t>
      </w:r>
    </w:p>
    <w:p w:rsidR="00772F70" w:rsidRPr="00772F70" w:rsidRDefault="00772F70" w:rsidP="00254470">
      <w:pPr>
        <w:numPr>
          <w:ilvl w:val="0"/>
          <w:numId w:val="5"/>
        </w:numPr>
        <w:spacing w:after="0"/>
      </w:pPr>
      <w:r>
        <w:t xml:space="preserve">Disable all external emails and have only emails for the Calla PR &amp; Digital Glide </w:t>
      </w:r>
      <w:r w:rsidR="00254470">
        <w:t>getting the automatic alerts.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Investigation:</w:t>
      </w:r>
    </w:p>
    <w:p w:rsidR="00772F70" w:rsidRDefault="00772F70" w:rsidP="00254470">
      <w:pPr>
        <w:numPr>
          <w:ilvl w:val="0"/>
          <w:numId w:val="6"/>
        </w:numPr>
        <w:spacing w:after="0"/>
      </w:pPr>
      <w:r w:rsidRPr="00772F70">
        <w:t>Conduct a thorough investigation to confirm the root cause and identify any other potential vulnerabilities.</w:t>
      </w:r>
    </w:p>
    <w:p w:rsidR="005D31D6" w:rsidRDefault="005D31D6" w:rsidP="00254470">
      <w:pPr>
        <w:numPr>
          <w:ilvl w:val="0"/>
          <w:numId w:val="6"/>
        </w:numPr>
        <w:spacing w:after="0"/>
      </w:pPr>
      <w:r>
        <w:t xml:space="preserve">Review </w:t>
      </w:r>
      <w:r w:rsidR="009215A8">
        <w:t xml:space="preserve">&amp; disable </w:t>
      </w:r>
      <w:r>
        <w:t>all Media House Contact Lis</w:t>
      </w:r>
      <w:r w:rsidR="009215A8">
        <w:t>t</w:t>
      </w:r>
      <w:r>
        <w:t xml:space="preserve"> </w:t>
      </w:r>
    </w:p>
    <w:p w:rsidR="00254470" w:rsidRPr="00772F70" w:rsidRDefault="00254470" w:rsidP="00254470">
      <w:pPr>
        <w:spacing w:after="0"/>
        <w:ind w:left="720"/>
      </w:pPr>
    </w:p>
    <w:p w:rsidR="00772F70" w:rsidRPr="00772F70" w:rsidRDefault="00254470" w:rsidP="00254470">
      <w:pPr>
        <w:spacing w:after="0"/>
        <w:rPr>
          <w:b/>
          <w:bCs/>
        </w:rPr>
      </w:pPr>
      <w:r>
        <w:rPr>
          <w:b/>
          <w:bCs/>
        </w:rPr>
        <w:t>4</w:t>
      </w:r>
      <w:r w:rsidR="00772F70" w:rsidRPr="00772F70">
        <w:rPr>
          <w:b/>
          <w:bCs/>
        </w:rPr>
        <w:t>. Long-Term Preventive Measures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Testing Protocols:</w:t>
      </w:r>
    </w:p>
    <w:p w:rsidR="00772F70" w:rsidRPr="00772F70" w:rsidRDefault="00772F70" w:rsidP="00254470">
      <w:pPr>
        <w:numPr>
          <w:ilvl w:val="0"/>
          <w:numId w:val="8"/>
        </w:numPr>
        <w:spacing w:after="0"/>
      </w:pPr>
      <w:r w:rsidRPr="00772F70">
        <w:t>Establish a strict protocol for testing, including the use of dummy email addresses and secure testing environments.</w:t>
      </w:r>
    </w:p>
    <w:p w:rsidR="00772F70" w:rsidRDefault="00772F70" w:rsidP="00254470">
      <w:pPr>
        <w:numPr>
          <w:ilvl w:val="0"/>
          <w:numId w:val="8"/>
        </w:numPr>
        <w:spacing w:after="0"/>
      </w:pPr>
      <w:r w:rsidRPr="00772F70">
        <w:t>Implement a checklist for testers to ensure no external email addresses are included in test communications.</w:t>
      </w:r>
    </w:p>
    <w:p w:rsidR="00772F70" w:rsidRPr="00772F70" w:rsidRDefault="00772F70" w:rsidP="00254470">
      <w:pPr>
        <w:numPr>
          <w:ilvl w:val="0"/>
          <w:numId w:val="8"/>
        </w:numPr>
        <w:spacing w:after="0"/>
      </w:pPr>
      <w:r>
        <w:t>Have users with access to the testing environment use their individual login accounts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Training and Awareness:</w:t>
      </w:r>
    </w:p>
    <w:p w:rsidR="00772F70" w:rsidRPr="00772F70" w:rsidRDefault="00772F70" w:rsidP="00254470">
      <w:pPr>
        <w:numPr>
          <w:ilvl w:val="0"/>
          <w:numId w:val="9"/>
        </w:numPr>
        <w:spacing w:after="0"/>
      </w:pPr>
      <w:r w:rsidRPr="00772F70">
        <w:t>Conduct training sessions for employees on proper testing procedures and the importance of environment separation.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Monitoring and Auditing:</w:t>
      </w:r>
    </w:p>
    <w:p w:rsidR="00772F70" w:rsidRPr="00772F70" w:rsidRDefault="00772F70" w:rsidP="00254470">
      <w:pPr>
        <w:numPr>
          <w:ilvl w:val="0"/>
          <w:numId w:val="10"/>
        </w:numPr>
        <w:spacing w:after="0"/>
      </w:pPr>
      <w:r w:rsidRPr="00772F70">
        <w:t>Set up regular audits to review email logs and identify any anomalies during testing.</w:t>
      </w:r>
    </w:p>
    <w:p w:rsidR="00772F70" w:rsidRPr="00772F70" w:rsidRDefault="00772F70" w:rsidP="00254470">
      <w:pPr>
        <w:numPr>
          <w:ilvl w:val="0"/>
          <w:numId w:val="10"/>
        </w:numPr>
        <w:spacing w:after="0"/>
      </w:pPr>
      <w:r w:rsidRPr="00772F70">
        <w:t>Implement monitoring tools to alert administrators of any potential email mismatches during testing.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Policy Updates:</w:t>
      </w:r>
    </w:p>
    <w:p w:rsidR="00772F70" w:rsidRDefault="00772F70" w:rsidP="00254470">
      <w:pPr>
        <w:numPr>
          <w:ilvl w:val="0"/>
          <w:numId w:val="11"/>
        </w:numPr>
        <w:spacing w:after="0"/>
      </w:pPr>
      <w:r w:rsidRPr="00772F70">
        <w:t>Update the company’s email and testing policies to include mandatory verification steps for test emails.</w:t>
      </w:r>
    </w:p>
    <w:p w:rsidR="00254470" w:rsidRPr="00772F70" w:rsidRDefault="00254470" w:rsidP="00254470">
      <w:pPr>
        <w:spacing w:after="0"/>
        <w:ind w:left="720"/>
      </w:pPr>
    </w:p>
    <w:p w:rsidR="00772F70" w:rsidRPr="00772F70" w:rsidRDefault="00254470" w:rsidP="00254470">
      <w:pPr>
        <w:spacing w:after="0"/>
        <w:rPr>
          <w:b/>
          <w:bCs/>
        </w:rPr>
      </w:pPr>
      <w:r>
        <w:rPr>
          <w:b/>
          <w:bCs/>
        </w:rPr>
        <w:t>5</w:t>
      </w:r>
      <w:r w:rsidR="00772F70" w:rsidRPr="00772F70">
        <w:rPr>
          <w:b/>
          <w:bCs/>
        </w:rPr>
        <w:t>. Follow-Up Actions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Review and Approval:</w:t>
      </w:r>
    </w:p>
    <w:p w:rsidR="00772F70" w:rsidRPr="00772F70" w:rsidRDefault="00772F70" w:rsidP="00254470">
      <w:pPr>
        <w:numPr>
          <w:ilvl w:val="0"/>
          <w:numId w:val="12"/>
        </w:numPr>
        <w:spacing w:after="0"/>
      </w:pPr>
      <w:r w:rsidRPr="00772F70">
        <w:t>Ensure all corrective and preventive measures are implemented within the stipulated timeline.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Communication:</w:t>
      </w:r>
    </w:p>
    <w:p w:rsidR="00772F70" w:rsidRPr="00772F70" w:rsidRDefault="00772F70" w:rsidP="00254470">
      <w:pPr>
        <w:numPr>
          <w:ilvl w:val="0"/>
          <w:numId w:val="13"/>
        </w:numPr>
        <w:spacing w:after="0"/>
      </w:pPr>
      <w:r w:rsidRPr="00772F70">
        <w:t>Communicate the changes and updates to all employees and relevant stakeholders.</w:t>
      </w:r>
    </w:p>
    <w:p w:rsidR="00772F70" w:rsidRPr="00772F70" w:rsidRDefault="00772F70" w:rsidP="00254470">
      <w:pPr>
        <w:spacing w:after="0"/>
        <w:ind w:left="360"/>
      </w:pPr>
      <w:r w:rsidRPr="00772F70">
        <w:rPr>
          <w:b/>
          <w:bCs/>
        </w:rPr>
        <w:t>Continuous Improvement:</w:t>
      </w:r>
    </w:p>
    <w:p w:rsidR="00772F70" w:rsidRPr="00772F70" w:rsidRDefault="00772F70" w:rsidP="00254470">
      <w:pPr>
        <w:numPr>
          <w:ilvl w:val="0"/>
          <w:numId w:val="14"/>
        </w:numPr>
        <w:spacing w:after="0"/>
      </w:pPr>
      <w:r w:rsidRPr="00772F70">
        <w:t>Establish a feedback loop to continuously assess and improve testing and email sending processes.</w:t>
      </w:r>
    </w:p>
    <w:p w:rsidR="00772F70" w:rsidRDefault="00772F70" w:rsidP="00254470">
      <w:pPr>
        <w:numPr>
          <w:ilvl w:val="0"/>
          <w:numId w:val="14"/>
        </w:numPr>
        <w:spacing w:after="0"/>
      </w:pPr>
      <w:r w:rsidRPr="00772F70">
        <w:t>Regularly update training materials and guidelines based on feedback and lessons learned from the incident.</w:t>
      </w:r>
    </w:p>
    <w:p w:rsidR="00254470" w:rsidRPr="00772F70" w:rsidRDefault="00254470" w:rsidP="00254470">
      <w:pPr>
        <w:spacing w:after="0"/>
        <w:ind w:left="720"/>
      </w:pPr>
    </w:p>
    <w:p w:rsidR="00772F70" w:rsidRPr="00772F70" w:rsidRDefault="00254470" w:rsidP="00254470">
      <w:pPr>
        <w:spacing w:after="0"/>
        <w:rPr>
          <w:b/>
          <w:bCs/>
        </w:rPr>
      </w:pPr>
      <w:r>
        <w:rPr>
          <w:b/>
          <w:bCs/>
        </w:rPr>
        <w:t>6</w:t>
      </w:r>
      <w:r w:rsidR="00772F70" w:rsidRPr="00772F70">
        <w:rPr>
          <w:b/>
          <w:bCs/>
        </w:rPr>
        <w:t>. Conclusion</w:t>
      </w:r>
    </w:p>
    <w:p w:rsidR="00102DBC" w:rsidRDefault="00772F70" w:rsidP="00254470">
      <w:pPr>
        <w:spacing w:after="0"/>
      </w:pPr>
      <w:r w:rsidRPr="00772F70">
        <w:t>The incident of sending an email to a media house during testing has highlighted critical areas for improvemen</w:t>
      </w:r>
      <w:r>
        <w:t>t</w:t>
      </w:r>
      <w:r w:rsidRPr="00772F70">
        <w:t xml:space="preserve">. </w:t>
      </w:r>
      <w:r w:rsidR="005D31D6">
        <w:t>In Line with that all user accounts have been temporarily disabled.</w:t>
      </w:r>
    </w:p>
    <w:p w:rsidR="005D31D6" w:rsidRDefault="005D31D6" w:rsidP="00254470">
      <w:pPr>
        <w:spacing w:after="0"/>
      </w:pPr>
      <w:r>
        <w:t xml:space="preserve">TESTING TO RESUME </w:t>
      </w:r>
      <w:r w:rsidRPr="005D31D6">
        <w:rPr>
          <w:b/>
          <w:bCs/>
        </w:rPr>
        <w:t>24</w:t>
      </w:r>
      <w:r w:rsidRPr="005D31D6">
        <w:rPr>
          <w:b/>
          <w:bCs/>
          <w:vertAlign w:val="superscript"/>
        </w:rPr>
        <w:t>th</w:t>
      </w:r>
      <w:r w:rsidRPr="005D31D6">
        <w:rPr>
          <w:b/>
          <w:bCs/>
        </w:rPr>
        <w:t xml:space="preserve"> July 2024.</w:t>
      </w:r>
    </w:p>
    <w:sectPr w:rsidR="005D31D6" w:rsidSect="005D31D6">
      <w:pgSz w:w="12240" w:h="15840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93870" w:rsidRDefault="00393870" w:rsidP="005D31D6">
      <w:pPr>
        <w:spacing w:after="0" w:line="240" w:lineRule="auto"/>
      </w:pPr>
      <w:r>
        <w:separator/>
      </w:r>
    </w:p>
  </w:endnote>
  <w:endnote w:type="continuationSeparator" w:id="0">
    <w:p w:rsidR="00393870" w:rsidRDefault="00393870" w:rsidP="005D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93870" w:rsidRDefault="00393870" w:rsidP="005D31D6">
      <w:pPr>
        <w:spacing w:after="0" w:line="240" w:lineRule="auto"/>
      </w:pPr>
      <w:r>
        <w:separator/>
      </w:r>
    </w:p>
  </w:footnote>
  <w:footnote w:type="continuationSeparator" w:id="0">
    <w:p w:rsidR="00393870" w:rsidRDefault="00393870" w:rsidP="005D3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23916"/>
    <w:multiLevelType w:val="multilevel"/>
    <w:tmpl w:val="67C69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E4BD0"/>
    <w:multiLevelType w:val="multilevel"/>
    <w:tmpl w:val="5228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601FF"/>
    <w:multiLevelType w:val="multilevel"/>
    <w:tmpl w:val="96C8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F3F0A"/>
    <w:multiLevelType w:val="multilevel"/>
    <w:tmpl w:val="4FEC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014B9"/>
    <w:multiLevelType w:val="multilevel"/>
    <w:tmpl w:val="495A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5E5176"/>
    <w:multiLevelType w:val="multilevel"/>
    <w:tmpl w:val="E106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934746"/>
    <w:multiLevelType w:val="multilevel"/>
    <w:tmpl w:val="182E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E728DA"/>
    <w:multiLevelType w:val="multilevel"/>
    <w:tmpl w:val="F872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5C707E"/>
    <w:multiLevelType w:val="multilevel"/>
    <w:tmpl w:val="A992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9514D3"/>
    <w:multiLevelType w:val="multilevel"/>
    <w:tmpl w:val="11C0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15D8B"/>
    <w:multiLevelType w:val="multilevel"/>
    <w:tmpl w:val="F51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CF0951"/>
    <w:multiLevelType w:val="multilevel"/>
    <w:tmpl w:val="5072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0D052A"/>
    <w:multiLevelType w:val="multilevel"/>
    <w:tmpl w:val="BE6C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B427CD"/>
    <w:multiLevelType w:val="multilevel"/>
    <w:tmpl w:val="4D9A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7737220">
    <w:abstractNumId w:val="1"/>
  </w:num>
  <w:num w:numId="2" w16cid:durableId="1285312068">
    <w:abstractNumId w:val="12"/>
  </w:num>
  <w:num w:numId="3" w16cid:durableId="1884976580">
    <w:abstractNumId w:val="8"/>
  </w:num>
  <w:num w:numId="4" w16cid:durableId="1854764471">
    <w:abstractNumId w:val="5"/>
  </w:num>
  <w:num w:numId="5" w16cid:durableId="1503204164">
    <w:abstractNumId w:val="6"/>
  </w:num>
  <w:num w:numId="6" w16cid:durableId="2025131885">
    <w:abstractNumId w:val="10"/>
  </w:num>
  <w:num w:numId="7" w16cid:durableId="1676494598">
    <w:abstractNumId w:val="11"/>
  </w:num>
  <w:num w:numId="8" w16cid:durableId="1133133692">
    <w:abstractNumId w:val="0"/>
  </w:num>
  <w:num w:numId="9" w16cid:durableId="238639625">
    <w:abstractNumId w:val="7"/>
  </w:num>
  <w:num w:numId="10" w16cid:durableId="922370903">
    <w:abstractNumId w:val="9"/>
  </w:num>
  <w:num w:numId="11" w16cid:durableId="1271160371">
    <w:abstractNumId w:val="2"/>
  </w:num>
  <w:num w:numId="12" w16cid:durableId="2054763740">
    <w:abstractNumId w:val="4"/>
  </w:num>
  <w:num w:numId="13" w16cid:durableId="383606463">
    <w:abstractNumId w:val="3"/>
  </w:num>
  <w:num w:numId="14" w16cid:durableId="1073770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70"/>
    <w:rsid w:val="00102DBC"/>
    <w:rsid w:val="00254470"/>
    <w:rsid w:val="00393870"/>
    <w:rsid w:val="00551D22"/>
    <w:rsid w:val="005D31D6"/>
    <w:rsid w:val="00772F70"/>
    <w:rsid w:val="0089733C"/>
    <w:rsid w:val="009215A8"/>
    <w:rsid w:val="00F7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D0E0A"/>
  <w15:chartTrackingRefBased/>
  <w15:docId w15:val="{237FF1C4-F1E7-4C0B-968B-015BDC0D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31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1D6"/>
  </w:style>
  <w:style w:type="paragraph" w:styleId="Footer">
    <w:name w:val="footer"/>
    <w:basedOn w:val="Normal"/>
    <w:link w:val="FooterChar"/>
    <w:uiPriority w:val="99"/>
    <w:unhideWhenUsed/>
    <w:rsid w:val="005D31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HILDA</dc:creator>
  <cp:keywords/>
  <dc:description/>
  <cp:lastModifiedBy>HILDA</cp:lastModifiedBy>
  <cp:revision>2</cp:revision>
  <cp:lastPrinted>2024-07-23T09:46:00Z</cp:lastPrinted>
  <dcterms:created xsi:type="dcterms:W3CDTF">2024-07-23T09:32:00Z</dcterms:created>
  <dcterms:modified xsi:type="dcterms:W3CDTF">2024-07-23T09:53:00Z</dcterms:modified>
</cp:coreProperties>
</file>